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243" w:rsidRDefault="003A3243" w:rsidP="003A3243">
      <w:pPr>
        <w:rPr>
          <w:noProof/>
        </w:rPr>
      </w:pPr>
      <w:r>
        <w:rPr>
          <w:noProof/>
        </w:rPr>
        <w:t xml:space="preserve">                                                                           </w:t>
      </w:r>
      <w:r w:rsidR="00E8092C">
        <w:rPr>
          <w:noProof/>
        </w:rPr>
        <w:drawing>
          <wp:inline distT="0" distB="0" distL="0" distR="0">
            <wp:extent cx="733425" cy="885825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69F" w:rsidRPr="00780A2D" w:rsidRDefault="0004769F">
      <w:pPr>
        <w:rPr>
          <w:b/>
          <w:sz w:val="28"/>
          <w:szCs w:val="28"/>
        </w:rPr>
      </w:pPr>
    </w:p>
    <w:p w:rsidR="00801088" w:rsidRDefault="00801088" w:rsidP="000C57AE">
      <w:pPr>
        <w:pStyle w:val="a8"/>
        <w:jc w:val="center"/>
        <w:rPr>
          <w:lang w:val="ru-RU"/>
        </w:rPr>
      </w:pPr>
      <w:r>
        <w:rPr>
          <w:lang w:val="ru-RU"/>
        </w:rPr>
        <w:t>ФИНАНСОВОЕ УПРАВЛЕНИЕ</w:t>
      </w:r>
    </w:p>
    <w:p w:rsidR="00801088" w:rsidRDefault="00801088" w:rsidP="000C57AE">
      <w:pPr>
        <w:pStyle w:val="a8"/>
        <w:jc w:val="center"/>
        <w:rPr>
          <w:lang w:val="ru-RU"/>
        </w:rPr>
      </w:pPr>
      <w:r>
        <w:rPr>
          <w:lang w:val="ru-RU"/>
        </w:rPr>
        <w:t>АДМИНИСТРАЦИИ ГЕОРГИЕВСКОГО МУНИЦИПАЛЬНОГО РАЙОНА</w:t>
      </w:r>
    </w:p>
    <w:p w:rsidR="00801088" w:rsidRDefault="00801088" w:rsidP="00801088">
      <w:pPr>
        <w:pStyle w:val="a8"/>
        <w:rPr>
          <w:lang w:val="ru-RU"/>
        </w:rPr>
      </w:pPr>
    </w:p>
    <w:p w:rsidR="00B70EA2" w:rsidRDefault="00B70EA2" w:rsidP="00023DB9">
      <w:pPr>
        <w:pStyle w:val="a8"/>
        <w:jc w:val="center"/>
        <w:rPr>
          <w:sz w:val="36"/>
          <w:szCs w:val="36"/>
          <w:lang w:val="ru-RU"/>
        </w:rPr>
      </w:pPr>
    </w:p>
    <w:p w:rsidR="00801088" w:rsidRPr="00075CBB" w:rsidRDefault="00801088" w:rsidP="00023DB9">
      <w:pPr>
        <w:pStyle w:val="a8"/>
        <w:jc w:val="center"/>
        <w:rPr>
          <w:sz w:val="36"/>
          <w:szCs w:val="36"/>
          <w:lang w:val="ru-RU"/>
        </w:rPr>
      </w:pPr>
      <w:r w:rsidRPr="00075CBB">
        <w:rPr>
          <w:sz w:val="36"/>
          <w:szCs w:val="36"/>
          <w:lang w:val="ru-RU"/>
        </w:rPr>
        <w:t>ПРИКАЗ</w:t>
      </w:r>
    </w:p>
    <w:p w:rsidR="0004769F" w:rsidRPr="000275AD" w:rsidRDefault="0004769F">
      <w:pPr>
        <w:rPr>
          <w:sz w:val="28"/>
          <w:szCs w:val="28"/>
        </w:rPr>
      </w:pPr>
    </w:p>
    <w:p w:rsidR="0004769F" w:rsidRDefault="00515646" w:rsidP="000275AD">
      <w:r>
        <w:rPr>
          <w:sz w:val="28"/>
          <w:szCs w:val="28"/>
        </w:rPr>
        <w:t>19</w:t>
      </w:r>
      <w:r w:rsidR="005F790A">
        <w:rPr>
          <w:sz w:val="28"/>
          <w:szCs w:val="28"/>
        </w:rPr>
        <w:t xml:space="preserve"> апреля</w:t>
      </w:r>
      <w:r w:rsidR="00D40D2F">
        <w:rPr>
          <w:sz w:val="28"/>
          <w:szCs w:val="28"/>
        </w:rPr>
        <w:t xml:space="preserve"> </w:t>
      </w:r>
      <w:r w:rsidR="000275AD">
        <w:rPr>
          <w:sz w:val="28"/>
          <w:szCs w:val="28"/>
        </w:rPr>
        <w:t>201</w:t>
      </w:r>
      <w:r w:rsidR="005F790A">
        <w:rPr>
          <w:sz w:val="28"/>
          <w:szCs w:val="28"/>
        </w:rPr>
        <w:t>2</w:t>
      </w:r>
      <w:r w:rsidR="0004769F">
        <w:rPr>
          <w:sz w:val="28"/>
          <w:szCs w:val="28"/>
        </w:rPr>
        <w:t xml:space="preserve"> г</w:t>
      </w:r>
      <w:r w:rsidR="003B6BF6">
        <w:rPr>
          <w:sz w:val="28"/>
          <w:szCs w:val="28"/>
        </w:rPr>
        <w:t>.</w:t>
      </w:r>
      <w:r w:rsidR="000275AD">
        <w:rPr>
          <w:sz w:val="28"/>
          <w:szCs w:val="28"/>
        </w:rPr>
        <w:tab/>
      </w:r>
      <w:r w:rsidR="000275AD">
        <w:rPr>
          <w:sz w:val="28"/>
          <w:szCs w:val="28"/>
        </w:rPr>
        <w:tab/>
      </w:r>
      <w:r w:rsidR="000275AD">
        <w:rPr>
          <w:sz w:val="28"/>
          <w:szCs w:val="28"/>
        </w:rPr>
        <w:tab/>
      </w:r>
      <w:r w:rsidR="000275AD">
        <w:rPr>
          <w:sz w:val="28"/>
          <w:szCs w:val="28"/>
        </w:rPr>
        <w:tab/>
      </w:r>
      <w:r w:rsidR="0004769F">
        <w:rPr>
          <w:sz w:val="28"/>
          <w:szCs w:val="28"/>
        </w:rPr>
        <w:t>г. Георгиевск</w:t>
      </w:r>
      <w:r w:rsidR="000275AD">
        <w:rPr>
          <w:sz w:val="28"/>
          <w:szCs w:val="28"/>
        </w:rPr>
        <w:tab/>
      </w:r>
      <w:r w:rsidR="000275AD">
        <w:rPr>
          <w:sz w:val="28"/>
          <w:szCs w:val="28"/>
        </w:rPr>
        <w:tab/>
      </w:r>
      <w:r w:rsidR="000275AD">
        <w:rPr>
          <w:sz w:val="28"/>
          <w:szCs w:val="28"/>
        </w:rPr>
        <w:tab/>
      </w:r>
      <w:r w:rsidR="000275AD">
        <w:rPr>
          <w:sz w:val="28"/>
          <w:szCs w:val="28"/>
        </w:rPr>
        <w:tab/>
      </w:r>
      <w:r w:rsidR="0004769F">
        <w:rPr>
          <w:sz w:val="28"/>
          <w:szCs w:val="28"/>
        </w:rPr>
        <w:t>№</w:t>
      </w:r>
      <w:r w:rsidR="00461D3A">
        <w:rPr>
          <w:sz w:val="28"/>
          <w:szCs w:val="28"/>
        </w:rPr>
        <w:t xml:space="preserve"> </w:t>
      </w:r>
      <w:r w:rsidR="005F790A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="00A70739">
        <w:rPr>
          <w:sz w:val="28"/>
          <w:szCs w:val="28"/>
        </w:rPr>
        <w:t>-БП</w:t>
      </w:r>
    </w:p>
    <w:p w:rsidR="00EB518F" w:rsidRDefault="00EB518F" w:rsidP="00C83721">
      <w:pPr>
        <w:jc w:val="both"/>
        <w:rPr>
          <w:sz w:val="28"/>
          <w:szCs w:val="28"/>
        </w:rPr>
      </w:pPr>
    </w:p>
    <w:p w:rsidR="003C6D14" w:rsidRDefault="006F6800" w:rsidP="00964A15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</w:t>
      </w:r>
      <w:r w:rsidR="00961851">
        <w:rPr>
          <w:sz w:val="28"/>
          <w:szCs w:val="28"/>
        </w:rPr>
        <w:t xml:space="preserve"> проведения мониторинга состояния численности и факт</w:t>
      </w:r>
      <w:r w:rsidR="00961851">
        <w:rPr>
          <w:sz w:val="28"/>
          <w:szCs w:val="28"/>
        </w:rPr>
        <w:t>и</w:t>
      </w:r>
      <w:r w:rsidR="00961851">
        <w:rPr>
          <w:sz w:val="28"/>
          <w:szCs w:val="28"/>
        </w:rPr>
        <w:t>ческих затратах на денежное содержание муниципальных служащих Георгиевского района и работников муниципальных учреждений Георгиевского района, а также расходов на содержание указанных учреждений в 2012 году</w:t>
      </w:r>
    </w:p>
    <w:p w:rsidR="003C6D14" w:rsidRDefault="003C6D14" w:rsidP="00964A15">
      <w:pPr>
        <w:jc w:val="both"/>
        <w:rPr>
          <w:sz w:val="28"/>
          <w:szCs w:val="28"/>
        </w:rPr>
      </w:pPr>
    </w:p>
    <w:p w:rsidR="00E118C5" w:rsidRPr="007720B4" w:rsidRDefault="00954029" w:rsidP="00964A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731C58">
        <w:rPr>
          <w:sz w:val="28"/>
          <w:szCs w:val="28"/>
        </w:rPr>
        <w:t xml:space="preserve">пунктом 3.2. </w:t>
      </w:r>
      <w:r w:rsidR="0065755D">
        <w:rPr>
          <w:sz w:val="28"/>
          <w:szCs w:val="28"/>
        </w:rPr>
        <w:t>п</w:t>
      </w:r>
      <w:r w:rsidR="00731C58">
        <w:rPr>
          <w:sz w:val="28"/>
          <w:szCs w:val="28"/>
        </w:rPr>
        <w:t>остановления администрации Георгиевского муниципального района от 26.01. 2012 г. №47 «О мерах по реализации решения с</w:t>
      </w:r>
      <w:r w:rsidR="00731C58">
        <w:rPr>
          <w:sz w:val="28"/>
          <w:szCs w:val="28"/>
        </w:rPr>
        <w:t>о</w:t>
      </w:r>
      <w:r w:rsidR="00731C58">
        <w:rPr>
          <w:sz w:val="28"/>
          <w:szCs w:val="28"/>
        </w:rPr>
        <w:t>вета Георгиевского муниципального района Ставропольского края третьего созыва «О местном бюджете Георгиевского муниципального района на 2012 год», п</w:t>
      </w:r>
      <w:r>
        <w:rPr>
          <w:sz w:val="28"/>
          <w:szCs w:val="28"/>
        </w:rPr>
        <w:t>риказом министерства финансов Ставропольского края от 05.04.2012 г. №68-бр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Порядка проведения мониторинга состояния численности и фактических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тратах на денежное содержание государственных гражданских служащих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 и работников государственных учреждений Ставропольского края, а также расходов на содержание указанных учреждений в 2012 году»</w:t>
      </w:r>
      <w:r w:rsidR="00731C58">
        <w:rPr>
          <w:sz w:val="28"/>
          <w:szCs w:val="28"/>
        </w:rPr>
        <w:t xml:space="preserve"> в целях пров</w:t>
      </w:r>
      <w:r w:rsidR="00731C58">
        <w:rPr>
          <w:sz w:val="28"/>
          <w:szCs w:val="28"/>
        </w:rPr>
        <w:t>е</w:t>
      </w:r>
      <w:r w:rsidR="00731C58">
        <w:rPr>
          <w:sz w:val="28"/>
          <w:szCs w:val="28"/>
        </w:rPr>
        <w:t>дения мониторинга состояния численности и фактических затратах на денежное с</w:t>
      </w:r>
      <w:r w:rsidR="00731C58">
        <w:rPr>
          <w:sz w:val="28"/>
          <w:szCs w:val="28"/>
        </w:rPr>
        <w:t>о</w:t>
      </w:r>
      <w:r w:rsidR="00731C58">
        <w:rPr>
          <w:sz w:val="28"/>
          <w:szCs w:val="28"/>
        </w:rPr>
        <w:t>держание муниципальных служащих Георгиевского района и работников муниц</w:t>
      </w:r>
      <w:r w:rsidR="00731C58">
        <w:rPr>
          <w:sz w:val="28"/>
          <w:szCs w:val="28"/>
        </w:rPr>
        <w:t>и</w:t>
      </w:r>
      <w:r w:rsidR="00731C58">
        <w:rPr>
          <w:sz w:val="28"/>
          <w:szCs w:val="28"/>
        </w:rPr>
        <w:t>пальных учреждений Георгиевского района, а также расходов на содержание ук</w:t>
      </w:r>
      <w:r w:rsidR="00731C58">
        <w:rPr>
          <w:sz w:val="28"/>
          <w:szCs w:val="28"/>
        </w:rPr>
        <w:t>а</w:t>
      </w:r>
      <w:r w:rsidR="00731C58">
        <w:rPr>
          <w:sz w:val="28"/>
          <w:szCs w:val="28"/>
        </w:rPr>
        <w:t>занных учреждений в 2012 году</w:t>
      </w:r>
    </w:p>
    <w:p w:rsidR="000275AD" w:rsidRDefault="000275AD" w:rsidP="00964A15">
      <w:pPr>
        <w:ind w:firstLine="708"/>
        <w:jc w:val="both"/>
        <w:rPr>
          <w:sz w:val="28"/>
          <w:szCs w:val="28"/>
        </w:rPr>
      </w:pPr>
    </w:p>
    <w:p w:rsidR="00C9304F" w:rsidRDefault="003C6D14" w:rsidP="00964A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 Р И К А З Ы В А Ю</w:t>
      </w:r>
      <w:r w:rsidRPr="003C6D14">
        <w:rPr>
          <w:sz w:val="28"/>
          <w:szCs w:val="28"/>
        </w:rPr>
        <w:t>:</w:t>
      </w:r>
    </w:p>
    <w:p w:rsidR="00C9304F" w:rsidRDefault="00C9304F" w:rsidP="00964A15">
      <w:pPr>
        <w:jc w:val="both"/>
        <w:rPr>
          <w:sz w:val="28"/>
          <w:szCs w:val="28"/>
        </w:rPr>
      </w:pPr>
    </w:p>
    <w:p w:rsidR="00DD1A74" w:rsidRDefault="00DD1A74" w:rsidP="00964A1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A4C2F">
        <w:rPr>
          <w:sz w:val="28"/>
          <w:szCs w:val="28"/>
        </w:rPr>
        <w:t xml:space="preserve"> Утвердить прилагаемый Порядок проведения мониторинга состояния численн</w:t>
      </w:r>
      <w:r w:rsidR="00AA4C2F">
        <w:rPr>
          <w:sz w:val="28"/>
          <w:szCs w:val="28"/>
        </w:rPr>
        <w:t>о</w:t>
      </w:r>
      <w:r w:rsidR="00AA4C2F">
        <w:rPr>
          <w:sz w:val="28"/>
          <w:szCs w:val="28"/>
        </w:rPr>
        <w:t>сти и фактических затратах на денежное содержание муниципальных служащих Г</w:t>
      </w:r>
      <w:r w:rsidR="00AA4C2F">
        <w:rPr>
          <w:sz w:val="28"/>
          <w:szCs w:val="28"/>
        </w:rPr>
        <w:t>е</w:t>
      </w:r>
      <w:r w:rsidR="00AA4C2F">
        <w:rPr>
          <w:sz w:val="28"/>
          <w:szCs w:val="28"/>
        </w:rPr>
        <w:t>оргиевского района и работников муниципальных учреждений Георгиевского ра</w:t>
      </w:r>
      <w:r w:rsidR="00AA4C2F">
        <w:rPr>
          <w:sz w:val="28"/>
          <w:szCs w:val="28"/>
        </w:rPr>
        <w:t>й</w:t>
      </w:r>
      <w:r w:rsidR="00AA4C2F">
        <w:rPr>
          <w:sz w:val="28"/>
          <w:szCs w:val="28"/>
        </w:rPr>
        <w:t>она, а также расходов на содержание указанных учреждений в 2012 году (далее – Порядок).</w:t>
      </w:r>
    </w:p>
    <w:p w:rsidR="00AA4C2F" w:rsidRDefault="00AA4C2F" w:rsidP="00964A15">
      <w:pPr>
        <w:jc w:val="both"/>
        <w:rPr>
          <w:sz w:val="28"/>
          <w:szCs w:val="28"/>
        </w:rPr>
      </w:pPr>
    </w:p>
    <w:p w:rsidR="00AA4C2F" w:rsidRDefault="00AA4C2F" w:rsidP="00964A15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Начальнику отдела планирования и исполнения бюджета</w:t>
      </w:r>
      <w:r w:rsidR="004F6A5A">
        <w:rPr>
          <w:sz w:val="28"/>
          <w:szCs w:val="28"/>
        </w:rPr>
        <w:t xml:space="preserve"> Григорьев</w:t>
      </w:r>
      <w:r w:rsidR="00D8251F">
        <w:rPr>
          <w:sz w:val="28"/>
          <w:szCs w:val="28"/>
        </w:rPr>
        <w:t xml:space="preserve">у </w:t>
      </w:r>
      <w:r w:rsidR="004F6A5A">
        <w:rPr>
          <w:sz w:val="28"/>
          <w:szCs w:val="28"/>
        </w:rPr>
        <w:t>К.В.</w:t>
      </w:r>
      <w:r>
        <w:rPr>
          <w:sz w:val="28"/>
          <w:szCs w:val="28"/>
        </w:rPr>
        <w:t xml:space="preserve">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чить реализацию утвержденного Порядка.</w:t>
      </w:r>
    </w:p>
    <w:p w:rsidR="00AA4C2F" w:rsidRDefault="00AA4C2F" w:rsidP="00964A15">
      <w:pPr>
        <w:jc w:val="both"/>
        <w:rPr>
          <w:sz w:val="28"/>
          <w:szCs w:val="28"/>
        </w:rPr>
      </w:pPr>
    </w:p>
    <w:p w:rsidR="00AA4C2F" w:rsidRDefault="00AA4C2F" w:rsidP="00964A15">
      <w:pPr>
        <w:jc w:val="both"/>
        <w:rPr>
          <w:sz w:val="28"/>
          <w:szCs w:val="28"/>
        </w:rPr>
      </w:pPr>
      <w:r>
        <w:rPr>
          <w:sz w:val="28"/>
          <w:szCs w:val="28"/>
        </w:rPr>
        <w:t>3. Довести настоящий приказ до сведения главных распорядителей средств местного бюджета Георгиевского муниципального района и органов местного самоуправл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муниципальных образований Георгиевского района</w:t>
      </w:r>
      <w:r w:rsidR="006D6707">
        <w:rPr>
          <w:sz w:val="28"/>
          <w:szCs w:val="28"/>
        </w:rPr>
        <w:t>.</w:t>
      </w:r>
    </w:p>
    <w:p w:rsidR="007C15C6" w:rsidRDefault="007C15C6" w:rsidP="00964A15">
      <w:pPr>
        <w:jc w:val="both"/>
        <w:rPr>
          <w:sz w:val="28"/>
          <w:szCs w:val="28"/>
        </w:rPr>
      </w:pPr>
    </w:p>
    <w:p w:rsidR="007C15C6" w:rsidRPr="00344E5D" w:rsidRDefault="007C15C6" w:rsidP="00964A1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DC164B">
        <w:rPr>
          <w:sz w:val="28"/>
          <w:szCs w:val="28"/>
        </w:rPr>
        <w:t xml:space="preserve">Ведущему специалисту </w:t>
      </w:r>
      <w:r w:rsidR="00DC164B" w:rsidRPr="00DC164B">
        <w:rPr>
          <w:sz w:val="28"/>
          <w:szCs w:val="28"/>
        </w:rPr>
        <w:t>отдела бухгалтерского учета отчетности и контроля</w:t>
      </w:r>
      <w:r w:rsidR="00DC164B">
        <w:rPr>
          <w:sz w:val="28"/>
          <w:szCs w:val="28"/>
        </w:rPr>
        <w:t xml:space="preserve"> Ор</w:t>
      </w:r>
      <w:r w:rsidR="00DC164B">
        <w:rPr>
          <w:sz w:val="28"/>
          <w:szCs w:val="28"/>
        </w:rPr>
        <w:t>е</w:t>
      </w:r>
      <w:r w:rsidR="00DC164B">
        <w:rPr>
          <w:sz w:val="28"/>
          <w:szCs w:val="28"/>
        </w:rPr>
        <w:t>ховой М.И. е</w:t>
      </w:r>
      <w:r w:rsidR="00344E5D">
        <w:rPr>
          <w:sz w:val="28"/>
          <w:szCs w:val="28"/>
        </w:rPr>
        <w:t xml:space="preserve">жеквартально размещать </w:t>
      </w:r>
      <w:r w:rsidR="00344E5D" w:rsidRPr="00344E5D">
        <w:rPr>
          <w:sz w:val="28"/>
          <w:szCs w:val="28"/>
        </w:rPr>
        <w:t>информацию о численности муниципальных служащих Георгиевского района и работников муниципальных учреждений Георг</w:t>
      </w:r>
      <w:r w:rsidR="00344E5D" w:rsidRPr="00344E5D">
        <w:rPr>
          <w:sz w:val="28"/>
          <w:szCs w:val="28"/>
        </w:rPr>
        <w:t>и</w:t>
      </w:r>
      <w:r w:rsidR="00344E5D" w:rsidRPr="00344E5D">
        <w:rPr>
          <w:sz w:val="28"/>
          <w:szCs w:val="28"/>
        </w:rPr>
        <w:t xml:space="preserve">евского района и фактических затрат на их денежное содержание на официальном сайте Георгиевского муниципального района в сети </w:t>
      </w:r>
      <w:r w:rsidR="0027424B">
        <w:rPr>
          <w:sz w:val="28"/>
          <w:szCs w:val="28"/>
        </w:rPr>
        <w:t>И</w:t>
      </w:r>
      <w:r w:rsidR="00344E5D" w:rsidRPr="00344E5D">
        <w:rPr>
          <w:sz w:val="28"/>
          <w:szCs w:val="28"/>
        </w:rPr>
        <w:t>нте</w:t>
      </w:r>
      <w:r w:rsidR="00344E5D" w:rsidRPr="00344E5D">
        <w:rPr>
          <w:sz w:val="28"/>
          <w:szCs w:val="28"/>
        </w:rPr>
        <w:t>р</w:t>
      </w:r>
      <w:r w:rsidR="00344E5D" w:rsidRPr="00344E5D">
        <w:rPr>
          <w:sz w:val="28"/>
          <w:szCs w:val="28"/>
        </w:rPr>
        <w:t>нет</w:t>
      </w:r>
      <w:r w:rsidR="00DC164B">
        <w:rPr>
          <w:sz w:val="28"/>
          <w:szCs w:val="28"/>
        </w:rPr>
        <w:t xml:space="preserve"> по адресу (Финансы и бюджет/Отчетность/Мониторинг состояния численности и фактич</w:t>
      </w:r>
      <w:r w:rsidR="00DC164B">
        <w:rPr>
          <w:sz w:val="28"/>
          <w:szCs w:val="28"/>
        </w:rPr>
        <w:t>е</w:t>
      </w:r>
      <w:r w:rsidR="00DC164B">
        <w:rPr>
          <w:sz w:val="28"/>
          <w:szCs w:val="28"/>
        </w:rPr>
        <w:t>ских затратах на денежное содержание муниципальных служащих Георгиевского района и работн</w:t>
      </w:r>
      <w:r w:rsidR="00DC164B">
        <w:rPr>
          <w:sz w:val="28"/>
          <w:szCs w:val="28"/>
        </w:rPr>
        <w:t>и</w:t>
      </w:r>
      <w:r w:rsidR="00DC164B">
        <w:rPr>
          <w:sz w:val="28"/>
          <w:szCs w:val="28"/>
        </w:rPr>
        <w:t>ков муниципальных учреждений Георгиевского района, а также расходов на соде</w:t>
      </w:r>
      <w:r w:rsidR="00DC164B">
        <w:rPr>
          <w:sz w:val="28"/>
          <w:szCs w:val="28"/>
        </w:rPr>
        <w:t>р</w:t>
      </w:r>
      <w:r w:rsidR="00DC164B">
        <w:rPr>
          <w:sz w:val="28"/>
          <w:szCs w:val="28"/>
        </w:rPr>
        <w:t>жание указанных учреждений в 2012 году)</w:t>
      </w:r>
      <w:r w:rsidR="00344E5D" w:rsidRPr="00344E5D">
        <w:rPr>
          <w:sz w:val="28"/>
          <w:szCs w:val="28"/>
        </w:rPr>
        <w:t>.</w:t>
      </w:r>
    </w:p>
    <w:p w:rsidR="006D6707" w:rsidRDefault="006D6707" w:rsidP="00964A15">
      <w:pPr>
        <w:jc w:val="both"/>
        <w:rPr>
          <w:sz w:val="28"/>
          <w:szCs w:val="28"/>
        </w:rPr>
      </w:pPr>
    </w:p>
    <w:p w:rsidR="004D26D9" w:rsidRDefault="006A5D4C" w:rsidP="00964A15">
      <w:pPr>
        <w:pStyle w:val="a8"/>
        <w:jc w:val="both"/>
        <w:rPr>
          <w:lang w:val="ru-RU"/>
        </w:rPr>
      </w:pPr>
      <w:r>
        <w:rPr>
          <w:lang w:val="ru-RU"/>
        </w:rPr>
        <w:t>5</w:t>
      </w:r>
      <w:r w:rsidR="004D26D9">
        <w:rPr>
          <w:lang w:val="ru-RU"/>
        </w:rPr>
        <w:t xml:space="preserve">. Контроль за </w:t>
      </w:r>
      <w:r w:rsidR="007C4FEA">
        <w:rPr>
          <w:lang w:val="ru-RU"/>
        </w:rPr>
        <w:t xml:space="preserve">исполнением настоящего приказа </w:t>
      </w:r>
      <w:r w:rsidR="00253E46">
        <w:rPr>
          <w:lang w:val="ru-RU"/>
        </w:rPr>
        <w:t>оставляю за собой.</w:t>
      </w:r>
    </w:p>
    <w:p w:rsidR="00687359" w:rsidRDefault="00687359" w:rsidP="00964A15">
      <w:pPr>
        <w:pStyle w:val="a8"/>
        <w:tabs>
          <w:tab w:val="left" w:pos="426"/>
        </w:tabs>
        <w:jc w:val="both"/>
        <w:rPr>
          <w:lang w:val="ru-RU"/>
        </w:rPr>
      </w:pPr>
    </w:p>
    <w:p w:rsidR="004D26D9" w:rsidRDefault="00B22A39" w:rsidP="00964A15">
      <w:pPr>
        <w:pStyle w:val="a8"/>
        <w:tabs>
          <w:tab w:val="left" w:pos="426"/>
        </w:tabs>
        <w:jc w:val="both"/>
        <w:rPr>
          <w:lang w:val="ru-RU"/>
        </w:rPr>
      </w:pPr>
      <w:r>
        <w:rPr>
          <w:lang w:val="ru-RU"/>
        </w:rPr>
        <w:t>Н</w:t>
      </w:r>
      <w:r w:rsidR="004D26D9">
        <w:rPr>
          <w:lang w:val="ru-RU"/>
        </w:rPr>
        <w:t xml:space="preserve">ачальник финансового управления </w:t>
      </w:r>
    </w:p>
    <w:p w:rsidR="004D26D9" w:rsidRDefault="004D26D9" w:rsidP="00964A15">
      <w:pPr>
        <w:pStyle w:val="a8"/>
        <w:jc w:val="both"/>
        <w:rPr>
          <w:lang w:val="ru-RU"/>
        </w:rPr>
      </w:pPr>
      <w:r>
        <w:rPr>
          <w:lang w:val="ru-RU"/>
        </w:rPr>
        <w:t xml:space="preserve">администрации Георгиевского </w:t>
      </w:r>
    </w:p>
    <w:p w:rsidR="004D26D9" w:rsidRDefault="004D26D9" w:rsidP="00964A15">
      <w:pPr>
        <w:pStyle w:val="a8"/>
        <w:jc w:val="both"/>
        <w:rPr>
          <w:lang w:val="ru-RU"/>
        </w:rPr>
      </w:pPr>
      <w:r>
        <w:rPr>
          <w:lang w:val="ru-RU"/>
        </w:rPr>
        <w:t xml:space="preserve">муниципального района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AA4AF9">
        <w:rPr>
          <w:lang w:val="ru-RU"/>
        </w:rPr>
        <w:t xml:space="preserve">   </w:t>
      </w:r>
      <w:r w:rsidR="00B22A39">
        <w:rPr>
          <w:lang w:val="ru-RU"/>
        </w:rPr>
        <w:t>Т.В.Иванова</w:t>
      </w: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ind w:left="5103"/>
        <w:jc w:val="both"/>
        <w:rPr>
          <w:lang w:val="ru-RU"/>
        </w:rPr>
      </w:pPr>
      <w:r>
        <w:rPr>
          <w:lang w:val="ru-RU"/>
        </w:rPr>
        <w:lastRenderedPageBreak/>
        <w:t>УТВЕРЖДЕН</w:t>
      </w:r>
    </w:p>
    <w:p w:rsidR="00D26E0E" w:rsidRDefault="00D26E0E" w:rsidP="00964A15">
      <w:pPr>
        <w:pStyle w:val="a8"/>
        <w:ind w:left="5103"/>
        <w:jc w:val="both"/>
        <w:rPr>
          <w:lang w:val="ru-RU"/>
        </w:rPr>
      </w:pPr>
      <w:r>
        <w:rPr>
          <w:lang w:val="ru-RU"/>
        </w:rPr>
        <w:t>приказом финансового управления адм</w:t>
      </w:r>
      <w:r>
        <w:rPr>
          <w:lang w:val="ru-RU"/>
        </w:rPr>
        <w:t>и</w:t>
      </w:r>
      <w:r>
        <w:rPr>
          <w:lang w:val="ru-RU"/>
        </w:rPr>
        <w:t>нистрации Георгиевского муниципальн</w:t>
      </w:r>
      <w:r>
        <w:rPr>
          <w:lang w:val="ru-RU"/>
        </w:rPr>
        <w:t>о</w:t>
      </w:r>
      <w:r>
        <w:rPr>
          <w:lang w:val="ru-RU"/>
        </w:rPr>
        <w:t xml:space="preserve">го района от </w:t>
      </w:r>
      <w:r w:rsidR="00F54526">
        <w:rPr>
          <w:lang w:val="ru-RU"/>
        </w:rPr>
        <w:t>19</w:t>
      </w:r>
      <w:r>
        <w:rPr>
          <w:lang w:val="ru-RU"/>
        </w:rPr>
        <w:t>.04.2012 г. №3</w:t>
      </w:r>
      <w:r w:rsidR="00F54526">
        <w:rPr>
          <w:lang w:val="ru-RU"/>
        </w:rPr>
        <w:t>5</w:t>
      </w:r>
      <w:r>
        <w:rPr>
          <w:lang w:val="ru-RU"/>
        </w:rPr>
        <w:t>-БП</w:t>
      </w: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964A15">
      <w:pPr>
        <w:pStyle w:val="a8"/>
        <w:jc w:val="both"/>
        <w:rPr>
          <w:lang w:val="ru-RU"/>
        </w:rPr>
      </w:pPr>
    </w:p>
    <w:p w:rsidR="00D26E0E" w:rsidRDefault="00D26E0E" w:rsidP="00F54526">
      <w:pPr>
        <w:pStyle w:val="a8"/>
        <w:jc w:val="center"/>
        <w:rPr>
          <w:lang w:val="ru-RU"/>
        </w:rPr>
      </w:pPr>
      <w:r>
        <w:rPr>
          <w:lang w:val="ru-RU"/>
        </w:rPr>
        <w:t>ПОРЯДОК</w:t>
      </w:r>
    </w:p>
    <w:p w:rsidR="00D26E0E" w:rsidRDefault="00D26E0E" w:rsidP="00F54526">
      <w:pPr>
        <w:pStyle w:val="a8"/>
        <w:jc w:val="center"/>
        <w:rPr>
          <w:lang w:val="ru-RU"/>
        </w:rPr>
      </w:pPr>
      <w:r w:rsidRPr="00D26E0E">
        <w:rPr>
          <w:lang w:val="ru-RU"/>
        </w:rPr>
        <w:t>проведения мониторинга состояния численности и фактических затратах на дене</w:t>
      </w:r>
      <w:r w:rsidRPr="00D26E0E">
        <w:rPr>
          <w:lang w:val="ru-RU"/>
        </w:rPr>
        <w:t>ж</w:t>
      </w:r>
      <w:r w:rsidRPr="00D26E0E">
        <w:rPr>
          <w:lang w:val="ru-RU"/>
        </w:rPr>
        <w:t>ное содержание муниципальных служащих Георгиевского района и работников м</w:t>
      </w:r>
      <w:r w:rsidRPr="00D26E0E">
        <w:rPr>
          <w:lang w:val="ru-RU"/>
        </w:rPr>
        <w:t>у</w:t>
      </w:r>
      <w:r w:rsidRPr="00D26E0E">
        <w:rPr>
          <w:lang w:val="ru-RU"/>
        </w:rPr>
        <w:t>ниципальных учреждений Георгиевского района, а также расходов на содержание указанных учреждений в 2012 году</w:t>
      </w:r>
    </w:p>
    <w:p w:rsidR="0096524C" w:rsidRDefault="0096524C" w:rsidP="00964A15">
      <w:pPr>
        <w:pStyle w:val="a8"/>
        <w:jc w:val="both"/>
        <w:rPr>
          <w:lang w:val="ru-RU"/>
        </w:rPr>
      </w:pPr>
    </w:p>
    <w:p w:rsidR="0096524C" w:rsidRDefault="0096524C" w:rsidP="00964A15">
      <w:pPr>
        <w:pStyle w:val="a8"/>
        <w:jc w:val="both"/>
        <w:rPr>
          <w:lang w:val="ru-RU"/>
        </w:rPr>
      </w:pPr>
      <w:r>
        <w:rPr>
          <w:lang w:val="ru-RU"/>
        </w:rPr>
        <w:tab/>
        <w:t>1. Настоящий Порядок разработан в целях контроля за численностью и факт</w:t>
      </w:r>
      <w:r>
        <w:rPr>
          <w:lang w:val="ru-RU"/>
        </w:rPr>
        <w:t>и</w:t>
      </w:r>
      <w:r>
        <w:rPr>
          <w:lang w:val="ru-RU"/>
        </w:rPr>
        <w:t>ческими затратами на денежное содержание муниципальных служащих Георгие</w:t>
      </w:r>
      <w:r>
        <w:rPr>
          <w:lang w:val="ru-RU"/>
        </w:rPr>
        <w:t>в</w:t>
      </w:r>
      <w:r>
        <w:rPr>
          <w:lang w:val="ru-RU"/>
        </w:rPr>
        <w:t>ского района и работн</w:t>
      </w:r>
      <w:r w:rsidR="00F56701">
        <w:rPr>
          <w:lang w:val="ru-RU"/>
        </w:rPr>
        <w:t>иков муниципальных учреждений Георгиевского района</w:t>
      </w:r>
      <w:r w:rsidR="00B10CAB">
        <w:rPr>
          <w:lang w:val="ru-RU"/>
        </w:rPr>
        <w:t xml:space="preserve"> и о</w:t>
      </w:r>
      <w:r w:rsidR="00B10CAB">
        <w:rPr>
          <w:lang w:val="ru-RU"/>
        </w:rPr>
        <w:t>п</w:t>
      </w:r>
      <w:r w:rsidR="00B10CAB">
        <w:rPr>
          <w:lang w:val="ru-RU"/>
        </w:rPr>
        <w:t>ределяет механизм проведения мониторинга численности и фактических затрат на денежное содержание муниципальных служащих Георгиевского района и работн</w:t>
      </w:r>
      <w:r w:rsidR="00B10CAB">
        <w:rPr>
          <w:lang w:val="ru-RU"/>
        </w:rPr>
        <w:t>и</w:t>
      </w:r>
      <w:r w:rsidR="00B10CAB">
        <w:rPr>
          <w:lang w:val="ru-RU"/>
        </w:rPr>
        <w:t xml:space="preserve">ков муниципальных учреждений </w:t>
      </w:r>
      <w:r w:rsidR="004915C0">
        <w:rPr>
          <w:lang w:val="ru-RU"/>
        </w:rPr>
        <w:t>Георгиевского</w:t>
      </w:r>
      <w:r w:rsidR="00B10CAB">
        <w:rPr>
          <w:lang w:val="ru-RU"/>
        </w:rPr>
        <w:t xml:space="preserve"> района</w:t>
      </w:r>
      <w:r w:rsidR="004915C0">
        <w:rPr>
          <w:lang w:val="ru-RU"/>
        </w:rPr>
        <w:t>, а также расходов на соде</w:t>
      </w:r>
      <w:r w:rsidR="004915C0">
        <w:rPr>
          <w:lang w:val="ru-RU"/>
        </w:rPr>
        <w:t>р</w:t>
      </w:r>
      <w:r w:rsidR="004915C0">
        <w:rPr>
          <w:lang w:val="ru-RU"/>
        </w:rPr>
        <w:t>жание указанных учреждений в 2012 году (далее – Мониторинг).</w:t>
      </w:r>
    </w:p>
    <w:p w:rsidR="004915C0" w:rsidRDefault="004915C0" w:rsidP="00964A15">
      <w:pPr>
        <w:pStyle w:val="a8"/>
        <w:jc w:val="both"/>
        <w:rPr>
          <w:lang w:val="ru-RU"/>
        </w:rPr>
      </w:pPr>
      <w:r>
        <w:rPr>
          <w:lang w:val="ru-RU"/>
        </w:rPr>
        <w:tab/>
        <w:t>2. Мониторинг проводится финансовым управлением администрации Георг</w:t>
      </w:r>
      <w:r>
        <w:rPr>
          <w:lang w:val="ru-RU"/>
        </w:rPr>
        <w:t>и</w:t>
      </w:r>
      <w:r>
        <w:rPr>
          <w:lang w:val="ru-RU"/>
        </w:rPr>
        <w:t>евского муниципального района (далее – финансовое управление).</w:t>
      </w:r>
    </w:p>
    <w:p w:rsidR="004915C0" w:rsidRDefault="004915C0" w:rsidP="00964A15">
      <w:pPr>
        <w:pStyle w:val="a8"/>
        <w:jc w:val="both"/>
        <w:rPr>
          <w:lang w:val="ru-RU"/>
        </w:rPr>
      </w:pPr>
      <w:r>
        <w:rPr>
          <w:lang w:val="ru-RU"/>
        </w:rPr>
        <w:tab/>
        <w:t>3. Главные распорядители средств местного бюджета Георгиевского муниц</w:t>
      </w:r>
      <w:r>
        <w:rPr>
          <w:lang w:val="ru-RU"/>
        </w:rPr>
        <w:t>и</w:t>
      </w:r>
      <w:r>
        <w:rPr>
          <w:lang w:val="ru-RU"/>
        </w:rPr>
        <w:t>пального района</w:t>
      </w:r>
      <w:r w:rsidR="00E53198">
        <w:rPr>
          <w:lang w:val="ru-RU"/>
        </w:rPr>
        <w:t>, отраслевые отделы администрации Георгиевского муниципальн</w:t>
      </w:r>
      <w:r w:rsidR="00E53198">
        <w:rPr>
          <w:lang w:val="ru-RU"/>
        </w:rPr>
        <w:t>о</w:t>
      </w:r>
      <w:r w:rsidR="00E53198">
        <w:rPr>
          <w:lang w:val="ru-RU"/>
        </w:rPr>
        <w:t>го района осуществляющие часть функций и полномочий учредителя бюджетных учреждений</w:t>
      </w:r>
      <w:r>
        <w:rPr>
          <w:lang w:val="ru-RU"/>
        </w:rPr>
        <w:t xml:space="preserve"> </w:t>
      </w:r>
      <w:r w:rsidR="00E53198">
        <w:rPr>
          <w:lang w:val="ru-RU"/>
        </w:rPr>
        <w:t xml:space="preserve">Георгиевского района </w:t>
      </w:r>
      <w:r>
        <w:rPr>
          <w:lang w:val="ru-RU"/>
        </w:rPr>
        <w:t>и органы местного самоуправления муниципал</w:t>
      </w:r>
      <w:r>
        <w:rPr>
          <w:lang w:val="ru-RU"/>
        </w:rPr>
        <w:t>ь</w:t>
      </w:r>
      <w:r>
        <w:rPr>
          <w:lang w:val="ru-RU"/>
        </w:rPr>
        <w:t>ных образований Георгиевского района</w:t>
      </w:r>
      <w:r w:rsidR="00640D2D">
        <w:rPr>
          <w:lang w:val="ru-RU"/>
        </w:rPr>
        <w:t xml:space="preserve"> в срок до 30 апреля 2012 года, до 30 июля 2012 года, до 30 октября 2012 года и до 10 февраля 2013 года представляют в ф</w:t>
      </w:r>
      <w:r w:rsidR="00640D2D">
        <w:rPr>
          <w:lang w:val="ru-RU"/>
        </w:rPr>
        <w:t>и</w:t>
      </w:r>
      <w:r w:rsidR="00640D2D">
        <w:rPr>
          <w:lang w:val="ru-RU"/>
        </w:rPr>
        <w:t>нансовое управление следующую информацию:</w:t>
      </w:r>
    </w:p>
    <w:p w:rsidR="00BC1D7A" w:rsidRDefault="00BC1D7A" w:rsidP="00964A15">
      <w:pPr>
        <w:pStyle w:val="a8"/>
        <w:jc w:val="both"/>
        <w:rPr>
          <w:lang w:val="ru-RU"/>
        </w:rPr>
      </w:pPr>
      <w:r>
        <w:rPr>
          <w:lang w:val="ru-RU"/>
        </w:rPr>
        <w:tab/>
        <w:t xml:space="preserve">- </w:t>
      </w:r>
      <w:r w:rsidR="0043254E">
        <w:rPr>
          <w:lang w:val="ru-RU"/>
        </w:rPr>
        <w:t>о численности и фактических затратах на денежное содержание работников подведомственных муниципальных учреждений Георгиевского района, также ра</w:t>
      </w:r>
      <w:r w:rsidR="0043254E">
        <w:rPr>
          <w:lang w:val="ru-RU"/>
        </w:rPr>
        <w:t>с</w:t>
      </w:r>
      <w:r w:rsidR="0043254E">
        <w:rPr>
          <w:lang w:val="ru-RU"/>
        </w:rPr>
        <w:t>ходов на содержание указанных учреждений в 2012 году по формам согласно пр</w:t>
      </w:r>
      <w:r w:rsidR="0043254E">
        <w:rPr>
          <w:lang w:val="ru-RU"/>
        </w:rPr>
        <w:t>и</w:t>
      </w:r>
      <w:r w:rsidR="0043254E">
        <w:rPr>
          <w:lang w:val="ru-RU"/>
        </w:rPr>
        <w:t>ложениям</w:t>
      </w:r>
      <w:r w:rsidR="00EC2DDF">
        <w:rPr>
          <w:lang w:val="ru-RU"/>
        </w:rPr>
        <w:t xml:space="preserve"> 1-5 </w:t>
      </w:r>
      <w:r w:rsidR="0043254E">
        <w:rPr>
          <w:lang w:val="ru-RU"/>
        </w:rPr>
        <w:t>к настоящему Порядку;</w:t>
      </w:r>
    </w:p>
    <w:p w:rsidR="0043254E" w:rsidRDefault="0043254E" w:rsidP="00964A15">
      <w:pPr>
        <w:pStyle w:val="a8"/>
        <w:jc w:val="both"/>
        <w:rPr>
          <w:lang w:val="ru-RU"/>
        </w:rPr>
      </w:pPr>
      <w:r>
        <w:rPr>
          <w:lang w:val="ru-RU"/>
        </w:rPr>
        <w:tab/>
        <w:t>- о численности и фактических затратах на денежное содержание муниц</w:t>
      </w:r>
      <w:r>
        <w:rPr>
          <w:lang w:val="ru-RU"/>
        </w:rPr>
        <w:t>и</w:t>
      </w:r>
      <w:r>
        <w:rPr>
          <w:lang w:val="ru-RU"/>
        </w:rPr>
        <w:t>пальных служащих, а также расходах на содержание органов местного самоупра</w:t>
      </w:r>
      <w:r>
        <w:rPr>
          <w:lang w:val="ru-RU"/>
        </w:rPr>
        <w:t>в</w:t>
      </w:r>
      <w:r>
        <w:rPr>
          <w:lang w:val="ru-RU"/>
        </w:rPr>
        <w:t>ления в 2012 году по форме согласно приложению</w:t>
      </w:r>
      <w:r w:rsidR="00EC2DDF">
        <w:rPr>
          <w:lang w:val="ru-RU"/>
        </w:rPr>
        <w:t xml:space="preserve"> 6 </w:t>
      </w:r>
      <w:r>
        <w:rPr>
          <w:lang w:val="ru-RU"/>
        </w:rPr>
        <w:t>к настоящему Порядку;</w:t>
      </w:r>
    </w:p>
    <w:p w:rsidR="0043254E" w:rsidRDefault="00E53198" w:rsidP="00964A15">
      <w:pPr>
        <w:pStyle w:val="a8"/>
        <w:jc w:val="both"/>
        <w:rPr>
          <w:lang w:val="ru-RU"/>
        </w:rPr>
      </w:pPr>
      <w:r>
        <w:rPr>
          <w:lang w:val="ru-RU"/>
        </w:rPr>
        <w:tab/>
        <w:t>Одновременно с указанной информацией главные распорядители средств м</w:t>
      </w:r>
      <w:r>
        <w:rPr>
          <w:lang w:val="ru-RU"/>
        </w:rPr>
        <w:t>е</w:t>
      </w:r>
      <w:r>
        <w:rPr>
          <w:lang w:val="ru-RU"/>
        </w:rPr>
        <w:t>стного бюджета Георгиевского муниципального района, отраслевые отделы адм</w:t>
      </w:r>
      <w:r>
        <w:rPr>
          <w:lang w:val="ru-RU"/>
        </w:rPr>
        <w:t>и</w:t>
      </w:r>
      <w:r>
        <w:rPr>
          <w:lang w:val="ru-RU"/>
        </w:rPr>
        <w:t>нистрации Георгиевского муниципального района осуществляющие часть функций и полномочий учредителя бюджетных учреждений Георгиевского района и органы местного самоуправления муниципальных образований Георгиевского района</w:t>
      </w:r>
      <w:r w:rsidR="00964784">
        <w:rPr>
          <w:lang w:val="ru-RU"/>
        </w:rPr>
        <w:t xml:space="preserve"> пре</w:t>
      </w:r>
      <w:r w:rsidR="00964784">
        <w:rPr>
          <w:lang w:val="ru-RU"/>
        </w:rPr>
        <w:t>д</w:t>
      </w:r>
      <w:r w:rsidR="00964784">
        <w:rPr>
          <w:lang w:val="ru-RU"/>
        </w:rPr>
        <w:t>ставляют в финансовое управление пояснительную записку о причинах изменения показателей за отчетный период.</w:t>
      </w:r>
    </w:p>
    <w:p w:rsidR="00964784" w:rsidRDefault="00964784" w:rsidP="00964A15">
      <w:pPr>
        <w:pStyle w:val="a8"/>
        <w:jc w:val="both"/>
        <w:rPr>
          <w:lang w:val="ru-RU"/>
        </w:rPr>
      </w:pPr>
      <w:r>
        <w:rPr>
          <w:lang w:val="ru-RU"/>
        </w:rPr>
        <w:tab/>
        <w:t>Информа</w:t>
      </w:r>
      <w:r w:rsidR="00D47EE5">
        <w:rPr>
          <w:lang w:val="ru-RU"/>
        </w:rPr>
        <w:t>ция и пояснительная записка представляются в электронном виде с подтверждением на бумажном носителе.</w:t>
      </w:r>
    </w:p>
    <w:p w:rsidR="007C15C6" w:rsidRDefault="00D47EE5" w:rsidP="002C2332">
      <w:pPr>
        <w:pStyle w:val="a8"/>
        <w:jc w:val="both"/>
        <w:rPr>
          <w:lang w:val="ru-RU"/>
        </w:rPr>
      </w:pPr>
      <w:r>
        <w:rPr>
          <w:lang w:val="ru-RU"/>
        </w:rPr>
        <w:tab/>
      </w:r>
    </w:p>
    <w:p w:rsidR="00D47EE5" w:rsidRPr="007C15C6" w:rsidRDefault="00D47EE5" w:rsidP="007C15C6">
      <w:pPr>
        <w:jc w:val="right"/>
        <w:rPr>
          <w:lang w:eastAsia="en-US" w:bidi="en-US"/>
        </w:rPr>
      </w:pPr>
    </w:p>
    <w:sectPr w:rsidR="00D47EE5" w:rsidRPr="007C15C6" w:rsidSect="005D279D">
      <w:headerReference w:type="even" r:id="rId9"/>
      <w:head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846" w:rsidRDefault="00B85846">
      <w:r>
        <w:separator/>
      </w:r>
    </w:p>
  </w:endnote>
  <w:endnote w:type="continuationSeparator" w:id="1">
    <w:p w:rsidR="00B85846" w:rsidRDefault="00B85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846" w:rsidRDefault="00B85846">
      <w:r>
        <w:separator/>
      </w:r>
    </w:p>
  </w:footnote>
  <w:footnote w:type="continuationSeparator" w:id="1">
    <w:p w:rsidR="00B85846" w:rsidRDefault="00B85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07" w:rsidRDefault="008349C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126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2607" w:rsidRDefault="0001260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07" w:rsidRDefault="008349CE" w:rsidP="00344E5D">
    <w:pPr>
      <w:pStyle w:val="a4"/>
      <w:framePr w:wrap="around" w:vAnchor="text" w:hAnchor="margin" w:xAlign="center" w:y="-303"/>
      <w:rPr>
        <w:rStyle w:val="a5"/>
      </w:rPr>
    </w:pPr>
    <w:r>
      <w:rPr>
        <w:rStyle w:val="a5"/>
      </w:rPr>
      <w:fldChar w:fldCharType="begin"/>
    </w:r>
    <w:r w:rsidR="000126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429B">
      <w:rPr>
        <w:rStyle w:val="a5"/>
        <w:noProof/>
      </w:rPr>
      <w:t>3</w:t>
    </w:r>
    <w:r>
      <w:rPr>
        <w:rStyle w:val="a5"/>
      </w:rPr>
      <w:fldChar w:fldCharType="end"/>
    </w:r>
  </w:p>
  <w:p w:rsidR="00012607" w:rsidRDefault="0001260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687D"/>
    <w:multiLevelType w:val="multilevel"/>
    <w:tmpl w:val="DA64C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0DF23493"/>
    <w:multiLevelType w:val="hybridMultilevel"/>
    <w:tmpl w:val="7DCED67E"/>
    <w:lvl w:ilvl="0" w:tplc="C088B328">
      <w:start w:val="7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9B14EAA"/>
    <w:multiLevelType w:val="multilevel"/>
    <w:tmpl w:val="2340A2C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29025A4E"/>
    <w:multiLevelType w:val="hybridMultilevel"/>
    <w:tmpl w:val="91025E74"/>
    <w:lvl w:ilvl="0" w:tplc="1BCCA2F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FD2410C">
      <w:start w:val="3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346F5448"/>
    <w:multiLevelType w:val="hybridMultilevel"/>
    <w:tmpl w:val="872C2A40"/>
    <w:lvl w:ilvl="0" w:tplc="5E6E2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FCE939E">
      <w:numFmt w:val="none"/>
      <w:lvlText w:val=""/>
      <w:lvlJc w:val="left"/>
      <w:pPr>
        <w:tabs>
          <w:tab w:val="num" w:pos="360"/>
        </w:tabs>
      </w:pPr>
    </w:lvl>
    <w:lvl w:ilvl="2" w:tplc="A7CEFD18">
      <w:numFmt w:val="none"/>
      <w:lvlText w:val=""/>
      <w:lvlJc w:val="left"/>
      <w:pPr>
        <w:tabs>
          <w:tab w:val="num" w:pos="360"/>
        </w:tabs>
      </w:pPr>
    </w:lvl>
    <w:lvl w:ilvl="3" w:tplc="1B8C4ED4">
      <w:numFmt w:val="none"/>
      <w:lvlText w:val=""/>
      <w:lvlJc w:val="left"/>
      <w:pPr>
        <w:tabs>
          <w:tab w:val="num" w:pos="360"/>
        </w:tabs>
      </w:pPr>
    </w:lvl>
    <w:lvl w:ilvl="4" w:tplc="94E457FC">
      <w:numFmt w:val="none"/>
      <w:lvlText w:val=""/>
      <w:lvlJc w:val="left"/>
      <w:pPr>
        <w:tabs>
          <w:tab w:val="num" w:pos="360"/>
        </w:tabs>
      </w:pPr>
    </w:lvl>
    <w:lvl w:ilvl="5" w:tplc="C122DD32">
      <w:numFmt w:val="none"/>
      <w:lvlText w:val=""/>
      <w:lvlJc w:val="left"/>
      <w:pPr>
        <w:tabs>
          <w:tab w:val="num" w:pos="360"/>
        </w:tabs>
      </w:pPr>
    </w:lvl>
    <w:lvl w:ilvl="6" w:tplc="528E8EE8">
      <w:numFmt w:val="none"/>
      <w:lvlText w:val=""/>
      <w:lvlJc w:val="left"/>
      <w:pPr>
        <w:tabs>
          <w:tab w:val="num" w:pos="360"/>
        </w:tabs>
      </w:pPr>
    </w:lvl>
    <w:lvl w:ilvl="7" w:tplc="D8E8D6BA">
      <w:numFmt w:val="none"/>
      <w:lvlText w:val=""/>
      <w:lvlJc w:val="left"/>
      <w:pPr>
        <w:tabs>
          <w:tab w:val="num" w:pos="360"/>
        </w:tabs>
      </w:pPr>
    </w:lvl>
    <w:lvl w:ilvl="8" w:tplc="257423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5775696"/>
    <w:multiLevelType w:val="hybridMultilevel"/>
    <w:tmpl w:val="597C72DC"/>
    <w:lvl w:ilvl="0" w:tplc="B8040350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7B4B9F"/>
    <w:multiLevelType w:val="hybridMultilevel"/>
    <w:tmpl w:val="AAB8F9A4"/>
    <w:lvl w:ilvl="0" w:tplc="A6B28E0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>
    <w:nsid w:val="45CD0645"/>
    <w:multiLevelType w:val="multilevel"/>
    <w:tmpl w:val="5524C0C2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0CF0"/>
    <w:rsid w:val="0000273D"/>
    <w:rsid w:val="00003490"/>
    <w:rsid w:val="00011465"/>
    <w:rsid w:val="0001232F"/>
    <w:rsid w:val="00012607"/>
    <w:rsid w:val="0002323E"/>
    <w:rsid w:val="00023930"/>
    <w:rsid w:val="00023DB9"/>
    <w:rsid w:val="000275AD"/>
    <w:rsid w:val="00030E6F"/>
    <w:rsid w:val="00032CF0"/>
    <w:rsid w:val="00043B05"/>
    <w:rsid w:val="000471D5"/>
    <w:rsid w:val="0004769F"/>
    <w:rsid w:val="00050EEC"/>
    <w:rsid w:val="000525EF"/>
    <w:rsid w:val="00055334"/>
    <w:rsid w:val="000606DB"/>
    <w:rsid w:val="0006278C"/>
    <w:rsid w:val="00067C0F"/>
    <w:rsid w:val="000703A8"/>
    <w:rsid w:val="00073645"/>
    <w:rsid w:val="00082CEB"/>
    <w:rsid w:val="000854F1"/>
    <w:rsid w:val="00094924"/>
    <w:rsid w:val="000A5518"/>
    <w:rsid w:val="000A7C96"/>
    <w:rsid w:val="000B0184"/>
    <w:rsid w:val="000C2B43"/>
    <w:rsid w:val="000C57AE"/>
    <w:rsid w:val="000D1B7E"/>
    <w:rsid w:val="000D6113"/>
    <w:rsid w:val="000E041E"/>
    <w:rsid w:val="000E0C5C"/>
    <w:rsid w:val="000E3503"/>
    <w:rsid w:val="000E3D4D"/>
    <w:rsid w:val="000E4E52"/>
    <w:rsid w:val="000E73D0"/>
    <w:rsid w:val="000F2515"/>
    <w:rsid w:val="000F308D"/>
    <w:rsid w:val="000F7BA9"/>
    <w:rsid w:val="00102D28"/>
    <w:rsid w:val="001039DB"/>
    <w:rsid w:val="001071A8"/>
    <w:rsid w:val="001076B2"/>
    <w:rsid w:val="00112838"/>
    <w:rsid w:val="001128FD"/>
    <w:rsid w:val="00121E0A"/>
    <w:rsid w:val="00124784"/>
    <w:rsid w:val="0013033A"/>
    <w:rsid w:val="00135E53"/>
    <w:rsid w:val="001401B2"/>
    <w:rsid w:val="00141115"/>
    <w:rsid w:val="001416E9"/>
    <w:rsid w:val="00145C1F"/>
    <w:rsid w:val="0015439E"/>
    <w:rsid w:val="001556F6"/>
    <w:rsid w:val="00155A8B"/>
    <w:rsid w:val="001600EF"/>
    <w:rsid w:val="00160E47"/>
    <w:rsid w:val="001620D6"/>
    <w:rsid w:val="00165165"/>
    <w:rsid w:val="00166A23"/>
    <w:rsid w:val="00166B8C"/>
    <w:rsid w:val="00167547"/>
    <w:rsid w:val="00167C36"/>
    <w:rsid w:val="0017007A"/>
    <w:rsid w:val="00170701"/>
    <w:rsid w:val="001719EF"/>
    <w:rsid w:val="00173BDE"/>
    <w:rsid w:val="001801E7"/>
    <w:rsid w:val="00183281"/>
    <w:rsid w:val="00183550"/>
    <w:rsid w:val="00184CA5"/>
    <w:rsid w:val="00185B48"/>
    <w:rsid w:val="00185C66"/>
    <w:rsid w:val="001908CF"/>
    <w:rsid w:val="00190FDF"/>
    <w:rsid w:val="00191DE0"/>
    <w:rsid w:val="001A08E7"/>
    <w:rsid w:val="001B08F7"/>
    <w:rsid w:val="001B0C04"/>
    <w:rsid w:val="001B38B1"/>
    <w:rsid w:val="001B74B9"/>
    <w:rsid w:val="001C5E51"/>
    <w:rsid w:val="001D413F"/>
    <w:rsid w:val="001E06E7"/>
    <w:rsid w:val="001E1F98"/>
    <w:rsid w:val="001E2B53"/>
    <w:rsid w:val="002017D2"/>
    <w:rsid w:val="0020189B"/>
    <w:rsid w:val="00201F12"/>
    <w:rsid w:val="0020387B"/>
    <w:rsid w:val="00215473"/>
    <w:rsid w:val="00224310"/>
    <w:rsid w:val="00235B2F"/>
    <w:rsid w:val="0024730F"/>
    <w:rsid w:val="00253E46"/>
    <w:rsid w:val="00255217"/>
    <w:rsid w:val="00256D24"/>
    <w:rsid w:val="00261516"/>
    <w:rsid w:val="0026300D"/>
    <w:rsid w:val="0027424B"/>
    <w:rsid w:val="00274F29"/>
    <w:rsid w:val="00276E1B"/>
    <w:rsid w:val="00276F3D"/>
    <w:rsid w:val="002866CA"/>
    <w:rsid w:val="00287197"/>
    <w:rsid w:val="0028753D"/>
    <w:rsid w:val="0029188E"/>
    <w:rsid w:val="00295DF7"/>
    <w:rsid w:val="002A124C"/>
    <w:rsid w:val="002B1166"/>
    <w:rsid w:val="002B2671"/>
    <w:rsid w:val="002B307E"/>
    <w:rsid w:val="002C2332"/>
    <w:rsid w:val="002D097E"/>
    <w:rsid w:val="002D0A36"/>
    <w:rsid w:val="002D1C36"/>
    <w:rsid w:val="002D3E56"/>
    <w:rsid w:val="002D4D39"/>
    <w:rsid w:val="002D53F3"/>
    <w:rsid w:val="002E00B9"/>
    <w:rsid w:val="002E19D2"/>
    <w:rsid w:val="002E2483"/>
    <w:rsid w:val="002E24C9"/>
    <w:rsid w:val="002E5898"/>
    <w:rsid w:val="002E66DB"/>
    <w:rsid w:val="002F214A"/>
    <w:rsid w:val="002F2286"/>
    <w:rsid w:val="00301853"/>
    <w:rsid w:val="0030630B"/>
    <w:rsid w:val="0030669E"/>
    <w:rsid w:val="003106B0"/>
    <w:rsid w:val="00314138"/>
    <w:rsid w:val="00316A10"/>
    <w:rsid w:val="00325D2D"/>
    <w:rsid w:val="003342FE"/>
    <w:rsid w:val="0034093E"/>
    <w:rsid w:val="00342C3A"/>
    <w:rsid w:val="00344AD7"/>
    <w:rsid w:val="00344E5D"/>
    <w:rsid w:val="0034569A"/>
    <w:rsid w:val="00345904"/>
    <w:rsid w:val="00350D3B"/>
    <w:rsid w:val="0035132C"/>
    <w:rsid w:val="003539D2"/>
    <w:rsid w:val="00364598"/>
    <w:rsid w:val="00365683"/>
    <w:rsid w:val="00372E0D"/>
    <w:rsid w:val="00380491"/>
    <w:rsid w:val="00384AB3"/>
    <w:rsid w:val="00385836"/>
    <w:rsid w:val="00387AF8"/>
    <w:rsid w:val="00390C6B"/>
    <w:rsid w:val="003919C3"/>
    <w:rsid w:val="00396ABE"/>
    <w:rsid w:val="00396C41"/>
    <w:rsid w:val="00397B2F"/>
    <w:rsid w:val="003A0D09"/>
    <w:rsid w:val="003A3243"/>
    <w:rsid w:val="003A3398"/>
    <w:rsid w:val="003B0F63"/>
    <w:rsid w:val="003B30C6"/>
    <w:rsid w:val="003B6BF6"/>
    <w:rsid w:val="003C4B81"/>
    <w:rsid w:val="003C6D14"/>
    <w:rsid w:val="003D1599"/>
    <w:rsid w:val="003D44AF"/>
    <w:rsid w:val="003E454A"/>
    <w:rsid w:val="003E4FD1"/>
    <w:rsid w:val="003E50EF"/>
    <w:rsid w:val="003F71C0"/>
    <w:rsid w:val="00400BBF"/>
    <w:rsid w:val="00401083"/>
    <w:rsid w:val="00405F2D"/>
    <w:rsid w:val="00411ED8"/>
    <w:rsid w:val="004257E7"/>
    <w:rsid w:val="004320EB"/>
    <w:rsid w:val="0043254E"/>
    <w:rsid w:val="004336A1"/>
    <w:rsid w:val="00434093"/>
    <w:rsid w:val="00443DB1"/>
    <w:rsid w:val="00445D0D"/>
    <w:rsid w:val="004473A4"/>
    <w:rsid w:val="0044791C"/>
    <w:rsid w:val="00452F75"/>
    <w:rsid w:val="00453C81"/>
    <w:rsid w:val="00454099"/>
    <w:rsid w:val="00461D3A"/>
    <w:rsid w:val="004719A6"/>
    <w:rsid w:val="004731A9"/>
    <w:rsid w:val="0047429B"/>
    <w:rsid w:val="00477593"/>
    <w:rsid w:val="00480D00"/>
    <w:rsid w:val="004915C0"/>
    <w:rsid w:val="00491F5D"/>
    <w:rsid w:val="00494A26"/>
    <w:rsid w:val="00494ACF"/>
    <w:rsid w:val="004969D5"/>
    <w:rsid w:val="004A18D9"/>
    <w:rsid w:val="004B5141"/>
    <w:rsid w:val="004B58DF"/>
    <w:rsid w:val="004C0295"/>
    <w:rsid w:val="004C1D37"/>
    <w:rsid w:val="004C3AB4"/>
    <w:rsid w:val="004C4EAE"/>
    <w:rsid w:val="004D26D9"/>
    <w:rsid w:val="004D7FA3"/>
    <w:rsid w:val="004E2C72"/>
    <w:rsid w:val="004F0E81"/>
    <w:rsid w:val="004F3850"/>
    <w:rsid w:val="004F4412"/>
    <w:rsid w:val="004F505B"/>
    <w:rsid w:val="004F6A5A"/>
    <w:rsid w:val="00500236"/>
    <w:rsid w:val="00501938"/>
    <w:rsid w:val="0050254B"/>
    <w:rsid w:val="00512AA6"/>
    <w:rsid w:val="00515646"/>
    <w:rsid w:val="005207CE"/>
    <w:rsid w:val="0054111D"/>
    <w:rsid w:val="0054549F"/>
    <w:rsid w:val="00547AFE"/>
    <w:rsid w:val="00547ED8"/>
    <w:rsid w:val="005501DE"/>
    <w:rsid w:val="005517A4"/>
    <w:rsid w:val="005531A0"/>
    <w:rsid w:val="00554B27"/>
    <w:rsid w:val="00555810"/>
    <w:rsid w:val="00560197"/>
    <w:rsid w:val="0058480B"/>
    <w:rsid w:val="00594146"/>
    <w:rsid w:val="00594BD4"/>
    <w:rsid w:val="005954AB"/>
    <w:rsid w:val="005A5989"/>
    <w:rsid w:val="005A5A91"/>
    <w:rsid w:val="005A5BB1"/>
    <w:rsid w:val="005B1E63"/>
    <w:rsid w:val="005B2B42"/>
    <w:rsid w:val="005B5886"/>
    <w:rsid w:val="005C3D9F"/>
    <w:rsid w:val="005D1A44"/>
    <w:rsid w:val="005D279D"/>
    <w:rsid w:val="005D286F"/>
    <w:rsid w:val="005D3E98"/>
    <w:rsid w:val="005D5C8E"/>
    <w:rsid w:val="005D6FA6"/>
    <w:rsid w:val="005D7939"/>
    <w:rsid w:val="005F72E0"/>
    <w:rsid w:val="005F790A"/>
    <w:rsid w:val="00600CE9"/>
    <w:rsid w:val="006024E7"/>
    <w:rsid w:val="00604BB2"/>
    <w:rsid w:val="0060719E"/>
    <w:rsid w:val="00614902"/>
    <w:rsid w:val="006327D8"/>
    <w:rsid w:val="00640D2D"/>
    <w:rsid w:val="006464C5"/>
    <w:rsid w:val="006538FB"/>
    <w:rsid w:val="0065755D"/>
    <w:rsid w:val="00661530"/>
    <w:rsid w:val="006618F4"/>
    <w:rsid w:val="0067748E"/>
    <w:rsid w:val="0068153B"/>
    <w:rsid w:val="0068559B"/>
    <w:rsid w:val="006860AD"/>
    <w:rsid w:val="00687359"/>
    <w:rsid w:val="006879A9"/>
    <w:rsid w:val="00694E45"/>
    <w:rsid w:val="006954CE"/>
    <w:rsid w:val="00697218"/>
    <w:rsid w:val="00697BD2"/>
    <w:rsid w:val="006A5D4C"/>
    <w:rsid w:val="006A7A64"/>
    <w:rsid w:val="006C5A46"/>
    <w:rsid w:val="006D32F7"/>
    <w:rsid w:val="006D43ED"/>
    <w:rsid w:val="006D4A1A"/>
    <w:rsid w:val="006D541C"/>
    <w:rsid w:val="006D6707"/>
    <w:rsid w:val="006F1567"/>
    <w:rsid w:val="006F6094"/>
    <w:rsid w:val="006F6800"/>
    <w:rsid w:val="006F7AC7"/>
    <w:rsid w:val="00701470"/>
    <w:rsid w:val="007022F1"/>
    <w:rsid w:val="0070299F"/>
    <w:rsid w:val="00713181"/>
    <w:rsid w:val="00716D6C"/>
    <w:rsid w:val="00717E9B"/>
    <w:rsid w:val="00720E75"/>
    <w:rsid w:val="00723595"/>
    <w:rsid w:val="00731C58"/>
    <w:rsid w:val="00737252"/>
    <w:rsid w:val="0074628D"/>
    <w:rsid w:val="00751935"/>
    <w:rsid w:val="0075670F"/>
    <w:rsid w:val="0075795A"/>
    <w:rsid w:val="007704BE"/>
    <w:rsid w:val="007711E6"/>
    <w:rsid w:val="00771469"/>
    <w:rsid w:val="00771CEC"/>
    <w:rsid w:val="00771F7D"/>
    <w:rsid w:val="007720B4"/>
    <w:rsid w:val="00775298"/>
    <w:rsid w:val="00780A2D"/>
    <w:rsid w:val="00781761"/>
    <w:rsid w:val="00783A22"/>
    <w:rsid w:val="00790855"/>
    <w:rsid w:val="007A11AE"/>
    <w:rsid w:val="007A308A"/>
    <w:rsid w:val="007A47A0"/>
    <w:rsid w:val="007B414A"/>
    <w:rsid w:val="007B59A0"/>
    <w:rsid w:val="007B5BE7"/>
    <w:rsid w:val="007B678C"/>
    <w:rsid w:val="007C0ED3"/>
    <w:rsid w:val="007C15C6"/>
    <w:rsid w:val="007C4FEA"/>
    <w:rsid w:val="007C7CCF"/>
    <w:rsid w:val="007D216F"/>
    <w:rsid w:val="00801088"/>
    <w:rsid w:val="00805865"/>
    <w:rsid w:val="00816F95"/>
    <w:rsid w:val="008217E3"/>
    <w:rsid w:val="00823308"/>
    <w:rsid w:val="008261B2"/>
    <w:rsid w:val="008346F6"/>
    <w:rsid w:val="008349CE"/>
    <w:rsid w:val="00840BA2"/>
    <w:rsid w:val="00841B7E"/>
    <w:rsid w:val="00845F46"/>
    <w:rsid w:val="00846481"/>
    <w:rsid w:val="008726BD"/>
    <w:rsid w:val="008730E8"/>
    <w:rsid w:val="00877F33"/>
    <w:rsid w:val="008831A3"/>
    <w:rsid w:val="008858E1"/>
    <w:rsid w:val="0088613D"/>
    <w:rsid w:val="00887EF3"/>
    <w:rsid w:val="00890533"/>
    <w:rsid w:val="008915F8"/>
    <w:rsid w:val="00891B53"/>
    <w:rsid w:val="00892837"/>
    <w:rsid w:val="00892D7C"/>
    <w:rsid w:val="0089544A"/>
    <w:rsid w:val="00897805"/>
    <w:rsid w:val="008A00FE"/>
    <w:rsid w:val="008A1AAF"/>
    <w:rsid w:val="008A564D"/>
    <w:rsid w:val="008B123E"/>
    <w:rsid w:val="008C450E"/>
    <w:rsid w:val="008D0881"/>
    <w:rsid w:val="008D2BE6"/>
    <w:rsid w:val="008D3AF9"/>
    <w:rsid w:val="008D5580"/>
    <w:rsid w:val="008D721F"/>
    <w:rsid w:val="008E1F36"/>
    <w:rsid w:val="008E6F8B"/>
    <w:rsid w:val="008F1DF6"/>
    <w:rsid w:val="008F2714"/>
    <w:rsid w:val="008F3519"/>
    <w:rsid w:val="00905166"/>
    <w:rsid w:val="0091114C"/>
    <w:rsid w:val="0091182F"/>
    <w:rsid w:val="009214F2"/>
    <w:rsid w:val="009233E1"/>
    <w:rsid w:val="00925D8E"/>
    <w:rsid w:val="00937034"/>
    <w:rsid w:val="0094085E"/>
    <w:rsid w:val="009522FA"/>
    <w:rsid w:val="00954029"/>
    <w:rsid w:val="009546FA"/>
    <w:rsid w:val="009600A4"/>
    <w:rsid w:val="00960FBD"/>
    <w:rsid w:val="00961851"/>
    <w:rsid w:val="00963635"/>
    <w:rsid w:val="00964784"/>
    <w:rsid w:val="00964A15"/>
    <w:rsid w:val="0096524C"/>
    <w:rsid w:val="00971331"/>
    <w:rsid w:val="00976414"/>
    <w:rsid w:val="009804EA"/>
    <w:rsid w:val="009806A6"/>
    <w:rsid w:val="00987F2C"/>
    <w:rsid w:val="0099559E"/>
    <w:rsid w:val="009972B4"/>
    <w:rsid w:val="009976D6"/>
    <w:rsid w:val="009A66E9"/>
    <w:rsid w:val="009B1986"/>
    <w:rsid w:val="009B6E12"/>
    <w:rsid w:val="009C3E7A"/>
    <w:rsid w:val="009C5AF0"/>
    <w:rsid w:val="009F0950"/>
    <w:rsid w:val="009F164B"/>
    <w:rsid w:val="00A056F6"/>
    <w:rsid w:val="00A07CF4"/>
    <w:rsid w:val="00A12DFC"/>
    <w:rsid w:val="00A15DF4"/>
    <w:rsid w:val="00A175DD"/>
    <w:rsid w:val="00A223CE"/>
    <w:rsid w:val="00A22702"/>
    <w:rsid w:val="00A23D37"/>
    <w:rsid w:val="00A2668A"/>
    <w:rsid w:val="00A32034"/>
    <w:rsid w:val="00A34FE7"/>
    <w:rsid w:val="00A3697B"/>
    <w:rsid w:val="00A42A66"/>
    <w:rsid w:val="00A452F8"/>
    <w:rsid w:val="00A46338"/>
    <w:rsid w:val="00A608FA"/>
    <w:rsid w:val="00A62AD6"/>
    <w:rsid w:val="00A64637"/>
    <w:rsid w:val="00A65063"/>
    <w:rsid w:val="00A66A03"/>
    <w:rsid w:val="00A70739"/>
    <w:rsid w:val="00A70CF0"/>
    <w:rsid w:val="00A75F28"/>
    <w:rsid w:val="00A7622E"/>
    <w:rsid w:val="00A76533"/>
    <w:rsid w:val="00A815A0"/>
    <w:rsid w:val="00A84396"/>
    <w:rsid w:val="00A86863"/>
    <w:rsid w:val="00A902BD"/>
    <w:rsid w:val="00A95D37"/>
    <w:rsid w:val="00A97FBE"/>
    <w:rsid w:val="00AA4AF9"/>
    <w:rsid w:val="00AA4C2F"/>
    <w:rsid w:val="00AB51F6"/>
    <w:rsid w:val="00AB5AE9"/>
    <w:rsid w:val="00AC052E"/>
    <w:rsid w:val="00AC1AD5"/>
    <w:rsid w:val="00AD3DFD"/>
    <w:rsid w:val="00AE3529"/>
    <w:rsid w:val="00AE40E8"/>
    <w:rsid w:val="00AE6911"/>
    <w:rsid w:val="00AF343E"/>
    <w:rsid w:val="00AF73FC"/>
    <w:rsid w:val="00B00CAE"/>
    <w:rsid w:val="00B02528"/>
    <w:rsid w:val="00B060F4"/>
    <w:rsid w:val="00B078A3"/>
    <w:rsid w:val="00B10CAB"/>
    <w:rsid w:val="00B12528"/>
    <w:rsid w:val="00B2287E"/>
    <w:rsid w:val="00B22A39"/>
    <w:rsid w:val="00B3060A"/>
    <w:rsid w:val="00B41232"/>
    <w:rsid w:val="00B4479D"/>
    <w:rsid w:val="00B47E45"/>
    <w:rsid w:val="00B6113F"/>
    <w:rsid w:val="00B61355"/>
    <w:rsid w:val="00B70201"/>
    <w:rsid w:val="00B70EA2"/>
    <w:rsid w:val="00B73B70"/>
    <w:rsid w:val="00B73D80"/>
    <w:rsid w:val="00B740CF"/>
    <w:rsid w:val="00B7458B"/>
    <w:rsid w:val="00B80847"/>
    <w:rsid w:val="00B81376"/>
    <w:rsid w:val="00B8170E"/>
    <w:rsid w:val="00B82879"/>
    <w:rsid w:val="00B83197"/>
    <w:rsid w:val="00B85846"/>
    <w:rsid w:val="00B86E64"/>
    <w:rsid w:val="00BA757E"/>
    <w:rsid w:val="00BB3397"/>
    <w:rsid w:val="00BB669F"/>
    <w:rsid w:val="00BC1D7A"/>
    <w:rsid w:val="00BC43A9"/>
    <w:rsid w:val="00BC634E"/>
    <w:rsid w:val="00BD62F5"/>
    <w:rsid w:val="00BE3FBA"/>
    <w:rsid w:val="00BE41F7"/>
    <w:rsid w:val="00BE4FFF"/>
    <w:rsid w:val="00BF0001"/>
    <w:rsid w:val="00BF149C"/>
    <w:rsid w:val="00BF3395"/>
    <w:rsid w:val="00C000FB"/>
    <w:rsid w:val="00C0049A"/>
    <w:rsid w:val="00C02EB7"/>
    <w:rsid w:val="00C10C20"/>
    <w:rsid w:val="00C1310C"/>
    <w:rsid w:val="00C14577"/>
    <w:rsid w:val="00C203DD"/>
    <w:rsid w:val="00C2078C"/>
    <w:rsid w:val="00C20896"/>
    <w:rsid w:val="00C34572"/>
    <w:rsid w:val="00C43480"/>
    <w:rsid w:val="00C45B2F"/>
    <w:rsid w:val="00C63122"/>
    <w:rsid w:val="00C749EC"/>
    <w:rsid w:val="00C83721"/>
    <w:rsid w:val="00C87A3E"/>
    <w:rsid w:val="00C90BEB"/>
    <w:rsid w:val="00C925BD"/>
    <w:rsid w:val="00C9304F"/>
    <w:rsid w:val="00C9314D"/>
    <w:rsid w:val="00CA2E93"/>
    <w:rsid w:val="00CA3CA9"/>
    <w:rsid w:val="00CA4415"/>
    <w:rsid w:val="00CB3EAD"/>
    <w:rsid w:val="00CC2501"/>
    <w:rsid w:val="00CC3B43"/>
    <w:rsid w:val="00CC435B"/>
    <w:rsid w:val="00CD51CD"/>
    <w:rsid w:val="00CE1B16"/>
    <w:rsid w:val="00CE25A8"/>
    <w:rsid w:val="00CE66B0"/>
    <w:rsid w:val="00CF3629"/>
    <w:rsid w:val="00CF3F88"/>
    <w:rsid w:val="00CF5A24"/>
    <w:rsid w:val="00CF68E6"/>
    <w:rsid w:val="00D02914"/>
    <w:rsid w:val="00D077F3"/>
    <w:rsid w:val="00D13F5D"/>
    <w:rsid w:val="00D2128A"/>
    <w:rsid w:val="00D23665"/>
    <w:rsid w:val="00D24070"/>
    <w:rsid w:val="00D25D5F"/>
    <w:rsid w:val="00D26E0E"/>
    <w:rsid w:val="00D304AA"/>
    <w:rsid w:val="00D31A6E"/>
    <w:rsid w:val="00D31FB9"/>
    <w:rsid w:val="00D350A8"/>
    <w:rsid w:val="00D36FE9"/>
    <w:rsid w:val="00D40D2F"/>
    <w:rsid w:val="00D44218"/>
    <w:rsid w:val="00D47EE5"/>
    <w:rsid w:val="00D603E6"/>
    <w:rsid w:val="00D628A4"/>
    <w:rsid w:val="00D62F01"/>
    <w:rsid w:val="00D62FA4"/>
    <w:rsid w:val="00D65A9D"/>
    <w:rsid w:val="00D7144E"/>
    <w:rsid w:val="00D76363"/>
    <w:rsid w:val="00D81E58"/>
    <w:rsid w:val="00D8211E"/>
    <w:rsid w:val="00D8251F"/>
    <w:rsid w:val="00D90792"/>
    <w:rsid w:val="00D925A8"/>
    <w:rsid w:val="00D92785"/>
    <w:rsid w:val="00D95AF7"/>
    <w:rsid w:val="00D96D49"/>
    <w:rsid w:val="00D9753F"/>
    <w:rsid w:val="00DC164B"/>
    <w:rsid w:val="00DD1A74"/>
    <w:rsid w:val="00DD309D"/>
    <w:rsid w:val="00DD6262"/>
    <w:rsid w:val="00E01BD2"/>
    <w:rsid w:val="00E118C5"/>
    <w:rsid w:val="00E21B3F"/>
    <w:rsid w:val="00E25082"/>
    <w:rsid w:val="00E252C1"/>
    <w:rsid w:val="00E26378"/>
    <w:rsid w:val="00E27EA5"/>
    <w:rsid w:val="00E348FE"/>
    <w:rsid w:val="00E34DBD"/>
    <w:rsid w:val="00E34DC8"/>
    <w:rsid w:val="00E35187"/>
    <w:rsid w:val="00E5168A"/>
    <w:rsid w:val="00E53198"/>
    <w:rsid w:val="00E579AB"/>
    <w:rsid w:val="00E62EDB"/>
    <w:rsid w:val="00E73078"/>
    <w:rsid w:val="00E8092C"/>
    <w:rsid w:val="00E8289C"/>
    <w:rsid w:val="00E85878"/>
    <w:rsid w:val="00E85DD2"/>
    <w:rsid w:val="00E9056B"/>
    <w:rsid w:val="00E9224B"/>
    <w:rsid w:val="00E94333"/>
    <w:rsid w:val="00EA16F3"/>
    <w:rsid w:val="00EA3F80"/>
    <w:rsid w:val="00EB1566"/>
    <w:rsid w:val="00EB518F"/>
    <w:rsid w:val="00EB7ACA"/>
    <w:rsid w:val="00EC2DDF"/>
    <w:rsid w:val="00ED1D08"/>
    <w:rsid w:val="00ED5AB8"/>
    <w:rsid w:val="00EE0CA4"/>
    <w:rsid w:val="00EE673B"/>
    <w:rsid w:val="00EF1A16"/>
    <w:rsid w:val="00EF4FE4"/>
    <w:rsid w:val="00EF683C"/>
    <w:rsid w:val="00F06463"/>
    <w:rsid w:val="00F108D9"/>
    <w:rsid w:val="00F111AC"/>
    <w:rsid w:val="00F12D7A"/>
    <w:rsid w:val="00F13719"/>
    <w:rsid w:val="00F23D35"/>
    <w:rsid w:val="00F2429C"/>
    <w:rsid w:val="00F256ED"/>
    <w:rsid w:val="00F27D1E"/>
    <w:rsid w:val="00F3031D"/>
    <w:rsid w:val="00F30E8C"/>
    <w:rsid w:val="00F3180F"/>
    <w:rsid w:val="00F32F49"/>
    <w:rsid w:val="00F34E16"/>
    <w:rsid w:val="00F37342"/>
    <w:rsid w:val="00F479EB"/>
    <w:rsid w:val="00F50B9E"/>
    <w:rsid w:val="00F54526"/>
    <w:rsid w:val="00F56701"/>
    <w:rsid w:val="00F701C6"/>
    <w:rsid w:val="00F738EF"/>
    <w:rsid w:val="00F75B50"/>
    <w:rsid w:val="00F814D0"/>
    <w:rsid w:val="00F8297E"/>
    <w:rsid w:val="00F853BC"/>
    <w:rsid w:val="00F94F05"/>
    <w:rsid w:val="00FA5905"/>
    <w:rsid w:val="00FA5D4A"/>
    <w:rsid w:val="00FA7A43"/>
    <w:rsid w:val="00FB1576"/>
    <w:rsid w:val="00FC1001"/>
    <w:rsid w:val="00FC7890"/>
    <w:rsid w:val="00FD2614"/>
    <w:rsid w:val="00FD2A09"/>
    <w:rsid w:val="00FD2D60"/>
    <w:rsid w:val="00FD5AA0"/>
    <w:rsid w:val="00FE173F"/>
    <w:rsid w:val="00FE1CE6"/>
    <w:rsid w:val="00FE1FDE"/>
    <w:rsid w:val="00FE2E0C"/>
    <w:rsid w:val="00FE49CB"/>
    <w:rsid w:val="00FE791E"/>
    <w:rsid w:val="00FF0565"/>
    <w:rsid w:val="00FF7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C1F"/>
    <w:rPr>
      <w:sz w:val="24"/>
      <w:szCs w:val="24"/>
    </w:rPr>
  </w:style>
  <w:style w:type="paragraph" w:styleId="1">
    <w:name w:val="heading 1"/>
    <w:basedOn w:val="a"/>
    <w:next w:val="a"/>
    <w:qFormat/>
    <w:rsid w:val="00145C1F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rsid w:val="00145C1F"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rsid w:val="00145C1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145C1F"/>
    <w:pPr>
      <w:keepNext/>
      <w:outlineLvl w:val="3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45C1F"/>
    <w:pPr>
      <w:ind w:left="4860"/>
    </w:pPr>
  </w:style>
  <w:style w:type="paragraph" w:styleId="20">
    <w:name w:val="Body Text Indent 2"/>
    <w:basedOn w:val="a"/>
    <w:rsid w:val="00145C1F"/>
    <w:pPr>
      <w:ind w:left="510"/>
    </w:pPr>
    <w:rPr>
      <w:sz w:val="28"/>
    </w:rPr>
  </w:style>
  <w:style w:type="paragraph" w:customStyle="1" w:styleId="ConsTitle">
    <w:name w:val="ConsTitle"/>
    <w:rsid w:val="00145C1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header"/>
    <w:basedOn w:val="a"/>
    <w:rsid w:val="00145C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45C1F"/>
  </w:style>
  <w:style w:type="paragraph" w:styleId="a6">
    <w:name w:val="Body Text"/>
    <w:basedOn w:val="a"/>
    <w:rsid w:val="00145C1F"/>
    <w:rPr>
      <w:sz w:val="28"/>
    </w:rPr>
  </w:style>
  <w:style w:type="paragraph" w:styleId="30">
    <w:name w:val="Body Text Indent 3"/>
    <w:basedOn w:val="a"/>
    <w:rsid w:val="00145C1F"/>
    <w:pPr>
      <w:ind w:firstLine="720"/>
      <w:jc w:val="both"/>
    </w:pPr>
    <w:rPr>
      <w:sz w:val="28"/>
    </w:rPr>
  </w:style>
  <w:style w:type="paragraph" w:customStyle="1" w:styleId="ConsNormal">
    <w:name w:val="ConsNormal"/>
    <w:rsid w:val="00145C1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145C1F"/>
    <w:rPr>
      <w:rFonts w:ascii="Tahoma" w:hAnsi="Tahoma" w:cs="Tahoma"/>
      <w:sz w:val="16"/>
      <w:szCs w:val="16"/>
    </w:rPr>
  </w:style>
  <w:style w:type="paragraph" w:styleId="a8">
    <w:name w:val="No Spacing"/>
    <w:basedOn w:val="a"/>
    <w:link w:val="a9"/>
    <w:qFormat/>
    <w:rsid w:val="00801088"/>
    <w:rPr>
      <w:rFonts w:eastAsia="Constantia"/>
      <w:sz w:val="28"/>
      <w:szCs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rsid w:val="00801088"/>
    <w:rPr>
      <w:rFonts w:eastAsia="Constantia"/>
      <w:sz w:val="28"/>
      <w:szCs w:val="28"/>
      <w:lang w:val="en-US" w:eastAsia="en-US" w:bidi="en-US"/>
    </w:rPr>
  </w:style>
  <w:style w:type="table" w:styleId="aa">
    <w:name w:val="Table Grid"/>
    <w:basedOn w:val="a1"/>
    <w:rsid w:val="0047759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rsid w:val="00344E5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44E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9A289-E617-4A98-9012-58784A26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Reanimator 98</dc:creator>
  <cp:keywords/>
  <dc:description/>
  <cp:lastModifiedBy>Fujitsu</cp:lastModifiedBy>
  <cp:revision>71</cp:revision>
  <cp:lastPrinted>2012-04-24T12:19:00Z</cp:lastPrinted>
  <dcterms:created xsi:type="dcterms:W3CDTF">2010-01-28T06:45:00Z</dcterms:created>
  <dcterms:modified xsi:type="dcterms:W3CDTF">2012-04-26T11:05:00Z</dcterms:modified>
</cp:coreProperties>
</file>